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271C7254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D0557">
            <w:rPr>
              <w:b/>
              <w:sz w:val="32"/>
              <w:szCs w:val="32"/>
            </w:rPr>
            <w:t>5</w:t>
          </w:r>
        </w:sdtContent>
      </w:sdt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AD7326" w:rsidR="00140068" w:rsidRPr="009836CF" w:rsidRDefault="001D0557" w:rsidP="001D0557">
            <w:pPr>
              <w:jc w:val="both"/>
              <w:rPr>
                <w:szCs w:val="20"/>
              </w:rPr>
            </w:pPr>
            <w:r>
              <w:t>Ministerstvo</w:t>
            </w:r>
            <w:r w:rsidR="00140068">
              <w:t xml:space="preserve"> </w:t>
            </w:r>
            <w:r>
              <w:t>investícií, regionálneho rozvoja a 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BD213C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131CF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5636465B" w:rsidR="00140068" w:rsidRPr="009836CF" w:rsidRDefault="00BD213C" w:rsidP="00C32476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453948929"/>
                <w:placeholder>
                  <w:docPart w:val="0FF101C9E57D4EA18C1074DB4B818C5D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B0B2C">
                  <w:rPr>
                    <w:szCs w:val="20"/>
                  </w:rPr>
                  <w:t>30.10.2020</w:t>
                </w:r>
              </w:sdtContent>
            </w:sdt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0322E920" w:rsidR="00140068" w:rsidRPr="009836CF" w:rsidRDefault="00BD213C" w:rsidP="00CD2322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D2322">
                  <w:rPr>
                    <w:szCs w:val="20"/>
                  </w:rPr>
                  <w:t>31.10.2020</w:t>
                </w:r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5B090DC8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Príloha č. 1 - </w:t>
      </w:r>
      <w:r w:rsidR="00497A28">
        <w:t xml:space="preserve">Formulár: </w:t>
      </w:r>
      <w:r w:rsidR="00497A28" w:rsidRPr="00497A28">
        <w:t>Dotazník zabezpečenia synergií,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4E749F92" w14:textId="77777777" w:rsidR="001F7E5A" w:rsidRDefault="001F7E5A" w:rsidP="00274BE8">
      <w:pPr>
        <w:spacing w:line="276" w:lineRule="auto"/>
        <w:jc w:val="both"/>
        <w:rPr>
          <w:b/>
        </w:rPr>
      </w:pPr>
    </w:p>
    <w:p w14:paraId="21C3686F" w14:textId="0C1866D6" w:rsidR="001F7E5A" w:rsidRPr="001F7E5A" w:rsidRDefault="001F7E5A" w:rsidP="001F7E5A">
      <w:pPr>
        <w:jc w:val="both"/>
        <w:outlineLvl w:val="0"/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relevantné). RO súčasne uvedie aj % povinného </w:t>
      </w:r>
      <w:r w:rsidRPr="0098159E">
        <w:lastRenderedPageBreak/>
        <w:t xml:space="preserve">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003A59AD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r w:rsidR="00F03CF9">
        <w:t>,</w:t>
      </w:r>
      <w:r w:rsidR="00F03CF9" w:rsidRPr="00F03CF9">
        <w:rPr>
          <w:szCs w:val="22"/>
          <w:lang w:eastAsia="en-US"/>
        </w:rPr>
        <w:t xml:space="preserve"> </w:t>
      </w:r>
      <w:r w:rsidR="00F03CF9">
        <w:rPr>
          <w:szCs w:val="22"/>
          <w:lang w:eastAsia="en-US"/>
        </w:rPr>
        <w:t xml:space="preserve">podpísanú </w:t>
      </w:r>
      <w:r w:rsidR="00F03CF9">
        <w:t xml:space="preserve">kvalifikovaným elektronickým podpisom, kvalifikovaným elektronickým podpisom s mandátnym certifikátom </w:t>
      </w:r>
      <w:r w:rsidR="00F03CF9" w:rsidRPr="001272C2">
        <w:t xml:space="preserve">alebo </w:t>
      </w:r>
      <w:r w:rsidR="00F03CF9">
        <w:t>kvalifikovanou</w:t>
      </w:r>
      <w:r w:rsidR="00F03CF9" w:rsidRPr="001272C2">
        <w:t xml:space="preserve"> elektronickou pečaťou</w:t>
      </w:r>
      <w:r>
        <w:t>. RO v prípade potreby zadefinuje aj čas, dokedy je možné odovzdať ŽoNFP osobne na podateľni RO v deň uzávierky výzvy. Zároveň RO explicitne zadefinuje povinnosť predloženia ŽoNFP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22C224AE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3BABE89E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r w:rsidR="001808A8">
        <w:t xml:space="preserve">Žiadateľovi musia byť v rámci výzvy poskytnuté dostatočné informácie o tom, aké aktivity sú oprávnené a v akom časovom rozsahu. </w:t>
      </w:r>
      <w:r w:rsidRPr="004A5784">
        <w:t>V 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 predložením ŽoNFP</w:t>
      </w:r>
      <w:r>
        <w:t>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uvedie priamo v texte výzvy alebo presným odkazom na osobitný dokument kritériá pre výber projektov schválené monitorovacím výborom. 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lastRenderedPageBreak/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r w:rsidR="00BB4261">
        <w:t xml:space="preserve"> (netýka sa vyzvaní projektov TP)</w:t>
      </w:r>
      <w:r>
        <w:t>:</w:t>
      </w:r>
    </w:p>
    <w:p w14:paraId="67872C87" w14:textId="6B2ED427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006A40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 podpisom zmluvy s úspešným uchádzačom (o čom rovnako informuje vo výzve), ale 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 w:rsidP="00513997">
      <w:pPr>
        <w:spacing w:before="240" w:after="240"/>
        <w:ind w:left="360"/>
        <w:jc w:val="both"/>
      </w:pPr>
      <w:r>
        <w:t xml:space="preserve">RO stanoví </w:t>
      </w:r>
      <w:r w:rsidR="008025DB">
        <w:t xml:space="preserve">a podrobnejšie upraví </w:t>
      </w:r>
      <w:r>
        <w:t xml:space="preserve">ako podmienku poskytnutia príspevku preukázanie, že žiadateľ neporušil zákaz nelegálnej práce a nelegálneho zamestnávania. </w:t>
      </w:r>
    </w:p>
    <w:p w14:paraId="713F9BB8" w14:textId="4FF304DF" w:rsidR="00A037D4" w:rsidRDefault="00A037D4" w:rsidP="00513997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b/>
        </w:rPr>
      </w:pPr>
      <w:r>
        <w:rPr>
          <w:b/>
        </w:rPr>
        <w:t>I</w:t>
      </w:r>
      <w:r w:rsidRPr="00A037D4">
        <w:rPr>
          <w:b/>
        </w:rPr>
        <w:t>nformácia o podmienkach vrátenia prostriedkov z príspevku podľa § 25 ods. 10</w:t>
      </w:r>
      <w:r>
        <w:rPr>
          <w:b/>
        </w:rPr>
        <w:t xml:space="preserve"> zákona o príspevku z EŠIF</w:t>
      </w:r>
      <w:r w:rsidRPr="00A037D4">
        <w:rPr>
          <w:b/>
        </w:rPr>
        <w:t>, ak ide o podmienečne vratný finančný príspevok</w:t>
      </w:r>
      <w:r>
        <w:rPr>
          <w:b/>
        </w:rPr>
        <w:t xml:space="preserve"> </w:t>
      </w:r>
      <w:r w:rsidRPr="00513997">
        <w:t xml:space="preserve">(ak </w:t>
      </w:r>
      <w:r w:rsidRPr="00513997">
        <w:lastRenderedPageBreak/>
        <w:t>je to relevantné</w:t>
      </w:r>
      <w:r w:rsidR="0018731D" w:rsidRPr="00513997">
        <w:t>, v</w:t>
      </w:r>
      <w:r w:rsidRPr="00513997">
        <w:t xml:space="preserve"> opačnom prípade RO </w:t>
      </w:r>
      <w:r w:rsidR="0018731D" w:rsidRPr="00513997">
        <w:t>túto podmienku poskytnutia príspevku vo</w:t>
      </w:r>
      <w:r w:rsidR="0018731D">
        <w:t> </w:t>
      </w:r>
      <w:r w:rsidR="0018731D" w:rsidRPr="00513997">
        <w:t>výzve neuvádza</w:t>
      </w:r>
      <w:r w:rsidRPr="00513997">
        <w:t>).</w:t>
      </w:r>
    </w:p>
    <w:p w14:paraId="06080A1B" w14:textId="3096590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C0567C2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>Ak z dôvodov špecifík OP RO určí vo vzťahu k schváleniu ŽoNFP ďalšie podmienky poskytnutia príspevku, ktoré nie je možné zaradiť medzi skupiny podmienok poskytnutia príspevku uvedené v rámci častí 2.1 až 2.</w:t>
      </w:r>
      <w:r w:rsidR="00A037D4">
        <w:t>9</w:t>
      </w:r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lastRenderedPageBreak/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Default="00140068" w:rsidP="00140068">
      <w:pPr>
        <w:ind w:firstLine="708"/>
        <w:jc w:val="both"/>
      </w:pPr>
      <w:r w:rsidRPr="00783E8D">
        <w:t>RO v tejto časti definuje podmienky, ktoré vyplývajú zo špecifík OP a nie sú zaradené v rámci ostatných kategórií podmienok poskytnutia príspevku.</w:t>
      </w:r>
    </w:p>
    <w:p w14:paraId="676190DB" w14:textId="77777777" w:rsidR="0002393D" w:rsidRDefault="0002393D" w:rsidP="00140068">
      <w:pPr>
        <w:ind w:firstLine="708"/>
        <w:jc w:val="both"/>
      </w:pPr>
    </w:p>
    <w:p w14:paraId="24FF00B8" w14:textId="300FE4CB" w:rsidR="0002393D" w:rsidRPr="0093233A" w:rsidRDefault="000D1BF8" w:rsidP="0051399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513997">
        <w:rPr>
          <w:i/>
          <w:u w:val="single"/>
        </w:rPr>
        <w:t>O</w:t>
      </w:r>
      <w:r w:rsidR="0002393D" w:rsidRPr="00513997">
        <w:rPr>
          <w:i/>
          <w:u w:val="single"/>
        </w:rPr>
        <w:t>právnenos</w:t>
      </w:r>
      <w:r w:rsidRPr="00513997">
        <w:rPr>
          <w:i/>
          <w:u w:val="single"/>
        </w:rPr>
        <w:t>ť</w:t>
      </w:r>
      <w:r w:rsidR="0002393D" w:rsidRPr="00513997">
        <w:rPr>
          <w:i/>
          <w:u w:val="single"/>
        </w:rPr>
        <w:t xml:space="preserve"> výdavkov realizácie projektu</w:t>
      </w:r>
    </w:p>
    <w:p w14:paraId="37BA28CB" w14:textId="766A77C2" w:rsidR="0002393D" w:rsidRPr="00513997" w:rsidRDefault="00AF5708" w:rsidP="00513997">
      <w:pPr>
        <w:spacing w:before="240" w:after="240" w:line="276" w:lineRule="auto"/>
        <w:ind w:firstLine="720"/>
        <w:jc w:val="both"/>
      </w:pPr>
      <w:r w:rsidRPr="00513997">
        <w:t xml:space="preserve">Ak sa </w:t>
      </w:r>
      <w:r w:rsidR="0002393D" w:rsidRPr="0093233A">
        <w:t xml:space="preserve">RO </w:t>
      </w:r>
      <w:r w:rsidRPr="00513997">
        <w:t xml:space="preserve">rozhodne posudzovať oprávnenosť výdavkov realizácie projektu ako samostatnú podmienku poskytnutia príspevku, </w:t>
      </w:r>
      <w:r w:rsidR="0002393D" w:rsidRPr="0093233A">
        <w:t>uvedie v tejto časti buď priamo informácie o podmienkach oprávnenosti výdavkov, ktoré môže žiadateľ zahrnúť medzi oprávnené výdavky</w:t>
      </w:r>
      <w:r w:rsidRPr="00513997">
        <w:t>,</w:t>
      </w:r>
      <w:r w:rsidR="0002393D" w:rsidRPr="0093233A">
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4442899C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</w:p>
    <w:p w14:paraId="6F0F8109" w14:textId="77777777" w:rsidR="00FA21C7" w:rsidRDefault="00FA21C7" w:rsidP="00513997">
      <w:pPr>
        <w:spacing w:before="240" w:after="240"/>
        <w:ind w:firstLine="708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9301910" w14:textId="63DCAEC1" w:rsidR="00FA21C7" w:rsidRDefault="00FA21C7" w:rsidP="00FA21C7">
      <w:pPr>
        <w:spacing w:before="240" w:after="240"/>
        <w:ind w:firstLine="708"/>
        <w:jc w:val="both"/>
      </w:pPr>
      <w:r>
        <w:lastRenderedPageBreak/>
        <w:t xml:space="preserve">V prípade, ak RO neuviedol oprávnenosť výdavkov ako ďalšiu podmienku poskytnutia príspevku, uvedie v tejto časti buď priamo </w:t>
      </w:r>
      <w:r w:rsidR="00C07502">
        <w:t xml:space="preserve">záväzné </w:t>
      </w:r>
      <w:r>
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2E0CAE8F" w14:textId="47A5EC08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účinkov</w:t>
      </w:r>
    </w:p>
    <w:p w14:paraId="37917A7E" w14:textId="435CB7E3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57075628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272CE1B6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účinky, RO uvedie: „</w:t>
      </w:r>
      <w:r w:rsidRPr="001905C8">
        <w:rPr>
          <w:i/>
        </w:rPr>
        <w:t>Výzva nemá synergické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5D269989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lastRenderedPageBreak/>
        <w:t>I</w:t>
      </w:r>
      <w:r w:rsidRPr="00F879AB">
        <w:rPr>
          <w:rFonts w:eastAsia="Calibri"/>
          <w:bCs/>
          <w:iCs/>
        </w:rPr>
        <w:t xml:space="preserve">nformácia pre žiadateľov o nenávratný finančný príspevok/o príspevok, ktorá je zverejnená na webovom sídle </w:t>
      </w:r>
      <w:hyperlink r:id="rId10" w:history="1"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</w:hyperlink>
      <w:r w:rsidR="00B27757">
        <w:rPr>
          <w:rFonts w:eastAsia="Calibri"/>
          <w:bCs/>
          <w:iCs/>
        </w:rPr>
        <w:t xml:space="preserve"> </w:t>
      </w:r>
    </w:p>
    <w:p w14:paraId="08F70D39" w14:textId="64FC2995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>Ďalšie prílohy (ak 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2CDCFBB5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r w:rsidR="00383369">
        <w:t>Integrovaná infraštruktúra (prioritné osi 9 – 12)</w:t>
      </w:r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 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4C679333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>posúdenie, na základe zhodnotenia plánu vyhlasovania výziev a vyzvaní schváleného Pracovnou komisiou pre koordináciu a zabezpečenie synergických účinkov medzi EŠIF a 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6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2471DBD7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 xml:space="preserve">, ak 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6A0F6" w14:textId="77777777" w:rsidR="00BD213C" w:rsidRDefault="00BD213C" w:rsidP="00140068">
      <w:r>
        <w:separator/>
      </w:r>
    </w:p>
  </w:endnote>
  <w:endnote w:type="continuationSeparator" w:id="0">
    <w:p w14:paraId="12A9B04B" w14:textId="77777777" w:rsidR="00BD213C" w:rsidRDefault="00BD213C" w:rsidP="00140068">
      <w:r>
        <w:continuationSeparator/>
      </w:r>
    </w:p>
  </w:endnote>
  <w:endnote w:type="continuationNotice" w:id="1">
    <w:p w14:paraId="400A5AD8" w14:textId="77777777" w:rsidR="00BD213C" w:rsidRDefault="00BD21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61033D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4940DD53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B0B2C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917DF" w14:textId="77777777" w:rsidR="00BD213C" w:rsidRDefault="00BD213C" w:rsidP="00140068">
      <w:r>
        <w:separator/>
      </w:r>
    </w:p>
  </w:footnote>
  <w:footnote w:type="continuationSeparator" w:id="0">
    <w:p w14:paraId="3F27B925" w14:textId="77777777" w:rsidR="00BD213C" w:rsidRDefault="00BD213C" w:rsidP="00140068">
      <w:r>
        <w:continuationSeparator/>
      </w:r>
    </w:p>
  </w:footnote>
  <w:footnote w:type="continuationNotice" w:id="1">
    <w:p w14:paraId="1919F568" w14:textId="77777777" w:rsidR="00BD213C" w:rsidRDefault="00BD213C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72547AF9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</w:t>
      </w:r>
      <w:r w:rsidR="0018731D">
        <w:t xml:space="preserve"> o príspevku z EŠIF</w:t>
      </w:r>
      <w:r w:rsidRPr="00783E8D">
        <w:t>. V rámci týchto povinných kategórií podmienok poskytnutia príspevku RO definuje znenie konkrétnych podmienok v závislosti od konkrétnej výzvy a špecifík OP.</w:t>
      </w:r>
    </w:p>
  </w:footnote>
  <w:footnote w:id="6">
    <w:p w14:paraId="16A726B2" w14:textId="03DC749C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r w:rsidR="00627053">
        <w:t>8</w:t>
      </w:r>
      <w:r w:rsidRPr="000E5640">
        <w:t>.1, 2.</w:t>
      </w:r>
      <w:r w:rsidR="00F4147B">
        <w:t>10</w:t>
      </w:r>
      <w:r w:rsidRPr="000E5640">
        <w:t>.6. – 2.</w:t>
      </w:r>
      <w:r w:rsidR="00F4147B">
        <w:t>10</w:t>
      </w:r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FE39A9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498CA76E" w:rsidR="00D201AB" w:rsidRDefault="00CD2322" w:rsidP="00D201AB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7"/>
  </w:num>
  <w:num w:numId="11">
    <w:abstractNumId w:val="9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2393D"/>
    <w:rsid w:val="00044F05"/>
    <w:rsid w:val="00050728"/>
    <w:rsid w:val="00066955"/>
    <w:rsid w:val="00067C5E"/>
    <w:rsid w:val="00071088"/>
    <w:rsid w:val="00071CD7"/>
    <w:rsid w:val="000769B9"/>
    <w:rsid w:val="000850B0"/>
    <w:rsid w:val="00096F23"/>
    <w:rsid w:val="000B0B2C"/>
    <w:rsid w:val="000C19BB"/>
    <w:rsid w:val="000C2C83"/>
    <w:rsid w:val="000D1BF8"/>
    <w:rsid w:val="000D298C"/>
    <w:rsid w:val="000D5D89"/>
    <w:rsid w:val="000D6B86"/>
    <w:rsid w:val="000E099D"/>
    <w:rsid w:val="000E2AA4"/>
    <w:rsid w:val="000F7C94"/>
    <w:rsid w:val="00115011"/>
    <w:rsid w:val="001159E9"/>
    <w:rsid w:val="00116F50"/>
    <w:rsid w:val="00116F61"/>
    <w:rsid w:val="0012695E"/>
    <w:rsid w:val="00130CF1"/>
    <w:rsid w:val="00140068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808A8"/>
    <w:rsid w:val="0018731D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4F7F"/>
    <w:rsid w:val="002259C4"/>
    <w:rsid w:val="00225A05"/>
    <w:rsid w:val="00230F87"/>
    <w:rsid w:val="002329B0"/>
    <w:rsid w:val="002347A5"/>
    <w:rsid w:val="00236697"/>
    <w:rsid w:val="00246970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64E4"/>
    <w:rsid w:val="002A7F76"/>
    <w:rsid w:val="002D16A7"/>
    <w:rsid w:val="002D2D7D"/>
    <w:rsid w:val="002D4629"/>
    <w:rsid w:val="002D52A3"/>
    <w:rsid w:val="002D65BD"/>
    <w:rsid w:val="002E1924"/>
    <w:rsid w:val="002E611C"/>
    <w:rsid w:val="002E7F32"/>
    <w:rsid w:val="002E7F66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4012B"/>
    <w:rsid w:val="00373315"/>
    <w:rsid w:val="00383369"/>
    <w:rsid w:val="00386CBA"/>
    <w:rsid w:val="00392248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0451"/>
    <w:rsid w:val="004131CF"/>
    <w:rsid w:val="004147E4"/>
    <w:rsid w:val="00416012"/>
    <w:rsid w:val="00416E2D"/>
    <w:rsid w:val="00417755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3405"/>
    <w:rsid w:val="00503B8F"/>
    <w:rsid w:val="00506EDD"/>
    <w:rsid w:val="00510D5C"/>
    <w:rsid w:val="005122F6"/>
    <w:rsid w:val="00513997"/>
    <w:rsid w:val="00516091"/>
    <w:rsid w:val="00526A11"/>
    <w:rsid w:val="005327B9"/>
    <w:rsid w:val="00541A5C"/>
    <w:rsid w:val="00541FF5"/>
    <w:rsid w:val="0054219B"/>
    <w:rsid w:val="00562543"/>
    <w:rsid w:val="005632E4"/>
    <w:rsid w:val="005724E9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BF9"/>
    <w:rsid w:val="00622D7A"/>
    <w:rsid w:val="00627053"/>
    <w:rsid w:val="00627EA3"/>
    <w:rsid w:val="0063292E"/>
    <w:rsid w:val="00637129"/>
    <w:rsid w:val="006479DF"/>
    <w:rsid w:val="00660DCB"/>
    <w:rsid w:val="00662E81"/>
    <w:rsid w:val="006638E5"/>
    <w:rsid w:val="006719A0"/>
    <w:rsid w:val="00687102"/>
    <w:rsid w:val="006A0843"/>
    <w:rsid w:val="006A5157"/>
    <w:rsid w:val="006A5312"/>
    <w:rsid w:val="006A7DF2"/>
    <w:rsid w:val="006B04C3"/>
    <w:rsid w:val="006B4A86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15A47"/>
    <w:rsid w:val="0071679A"/>
    <w:rsid w:val="00721199"/>
    <w:rsid w:val="00736343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1608C"/>
    <w:rsid w:val="008345C2"/>
    <w:rsid w:val="0084239B"/>
    <w:rsid w:val="00843EF9"/>
    <w:rsid w:val="0084743A"/>
    <w:rsid w:val="008526BB"/>
    <w:rsid w:val="00867476"/>
    <w:rsid w:val="008743E6"/>
    <w:rsid w:val="008758FE"/>
    <w:rsid w:val="008806AC"/>
    <w:rsid w:val="00891F74"/>
    <w:rsid w:val="008962AF"/>
    <w:rsid w:val="008A2377"/>
    <w:rsid w:val="008B1666"/>
    <w:rsid w:val="008C271F"/>
    <w:rsid w:val="008C5FFD"/>
    <w:rsid w:val="008D0F9C"/>
    <w:rsid w:val="008D7B4C"/>
    <w:rsid w:val="008F2627"/>
    <w:rsid w:val="0090110D"/>
    <w:rsid w:val="0090259E"/>
    <w:rsid w:val="00911D80"/>
    <w:rsid w:val="009174A8"/>
    <w:rsid w:val="00926284"/>
    <w:rsid w:val="0093233A"/>
    <w:rsid w:val="00942DD3"/>
    <w:rsid w:val="00943BBF"/>
    <w:rsid w:val="00945BA2"/>
    <w:rsid w:val="0095109D"/>
    <w:rsid w:val="009515E7"/>
    <w:rsid w:val="009579EA"/>
    <w:rsid w:val="00960837"/>
    <w:rsid w:val="00967523"/>
    <w:rsid w:val="00976A29"/>
    <w:rsid w:val="00977CF6"/>
    <w:rsid w:val="0098159E"/>
    <w:rsid w:val="009836CF"/>
    <w:rsid w:val="009B421D"/>
    <w:rsid w:val="009B44A5"/>
    <w:rsid w:val="009C3692"/>
    <w:rsid w:val="009C7A22"/>
    <w:rsid w:val="009D0321"/>
    <w:rsid w:val="009E6293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B0E6E"/>
    <w:rsid w:val="00AB755C"/>
    <w:rsid w:val="00AC2133"/>
    <w:rsid w:val="00AD432F"/>
    <w:rsid w:val="00AD43B4"/>
    <w:rsid w:val="00AD4A94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5E9"/>
    <w:rsid w:val="00B4284E"/>
    <w:rsid w:val="00B53870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4261"/>
    <w:rsid w:val="00BB7249"/>
    <w:rsid w:val="00BC4BAC"/>
    <w:rsid w:val="00BD213C"/>
    <w:rsid w:val="00BE2705"/>
    <w:rsid w:val="00BE5E73"/>
    <w:rsid w:val="00BE6D71"/>
    <w:rsid w:val="00BE70F8"/>
    <w:rsid w:val="00BF3D8B"/>
    <w:rsid w:val="00C07502"/>
    <w:rsid w:val="00C214B6"/>
    <w:rsid w:val="00C32476"/>
    <w:rsid w:val="00C33C34"/>
    <w:rsid w:val="00C348A2"/>
    <w:rsid w:val="00C36DC6"/>
    <w:rsid w:val="00C50C3D"/>
    <w:rsid w:val="00C53567"/>
    <w:rsid w:val="00C5472F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B33DE"/>
    <w:rsid w:val="00CB37AA"/>
    <w:rsid w:val="00CB524A"/>
    <w:rsid w:val="00CD2322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47152"/>
    <w:rsid w:val="00D549B4"/>
    <w:rsid w:val="00D61BB6"/>
    <w:rsid w:val="00D734BA"/>
    <w:rsid w:val="00D86DA2"/>
    <w:rsid w:val="00D942CE"/>
    <w:rsid w:val="00DA3B50"/>
    <w:rsid w:val="00DA50A5"/>
    <w:rsid w:val="00DA5449"/>
    <w:rsid w:val="00DA5A83"/>
    <w:rsid w:val="00DA604C"/>
    <w:rsid w:val="00DB3113"/>
    <w:rsid w:val="00DB798B"/>
    <w:rsid w:val="00DC16CA"/>
    <w:rsid w:val="00DC75CD"/>
    <w:rsid w:val="00DE2C5C"/>
    <w:rsid w:val="00DE7F44"/>
    <w:rsid w:val="00DF1B4C"/>
    <w:rsid w:val="00DF4F5E"/>
    <w:rsid w:val="00E25F33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42C1"/>
    <w:rsid w:val="00E74DC2"/>
    <w:rsid w:val="00E74EA1"/>
    <w:rsid w:val="00E7702D"/>
    <w:rsid w:val="00E9215D"/>
    <w:rsid w:val="00E97CC5"/>
    <w:rsid w:val="00EA031B"/>
    <w:rsid w:val="00EA0C60"/>
    <w:rsid w:val="00EA62FA"/>
    <w:rsid w:val="00EC64D3"/>
    <w:rsid w:val="00EC6DB9"/>
    <w:rsid w:val="00EE70FE"/>
    <w:rsid w:val="00EF2923"/>
    <w:rsid w:val="00F03CF9"/>
    <w:rsid w:val="00F0607A"/>
    <w:rsid w:val="00F10B9D"/>
    <w:rsid w:val="00F20626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28D"/>
    <w:rsid w:val="00F879AB"/>
    <w:rsid w:val="00F97E8C"/>
    <w:rsid w:val="00FA1CBE"/>
    <w:rsid w:val="00FA21C7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FF101C9E57D4EA18C1074DB4B818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031D8-E0D0-4326-8BDF-903BCD87C3B4}"/>
      </w:docPartPr>
      <w:docPartBody>
        <w:p w:rsidR="00A0239F" w:rsidRDefault="007F10A3" w:rsidP="007F10A3">
          <w:pPr>
            <w:pStyle w:val="0FF101C9E57D4EA18C1074DB4B818C5D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104B14"/>
    <w:rsid w:val="00135B3D"/>
    <w:rsid w:val="001A5410"/>
    <w:rsid w:val="001C5C7A"/>
    <w:rsid w:val="001C7996"/>
    <w:rsid w:val="001F61F0"/>
    <w:rsid w:val="002310F3"/>
    <w:rsid w:val="00233D72"/>
    <w:rsid w:val="00253F54"/>
    <w:rsid w:val="002C24C1"/>
    <w:rsid w:val="00301E3E"/>
    <w:rsid w:val="00311AB0"/>
    <w:rsid w:val="0034430D"/>
    <w:rsid w:val="003C346E"/>
    <w:rsid w:val="003E031A"/>
    <w:rsid w:val="0045423B"/>
    <w:rsid w:val="004635A4"/>
    <w:rsid w:val="004637E2"/>
    <w:rsid w:val="00485DC4"/>
    <w:rsid w:val="004E589D"/>
    <w:rsid w:val="00546B57"/>
    <w:rsid w:val="00566563"/>
    <w:rsid w:val="005A0069"/>
    <w:rsid w:val="005A6822"/>
    <w:rsid w:val="005D5556"/>
    <w:rsid w:val="005F2FE2"/>
    <w:rsid w:val="006300FB"/>
    <w:rsid w:val="006614B8"/>
    <w:rsid w:val="006D2DC7"/>
    <w:rsid w:val="006E55D7"/>
    <w:rsid w:val="006F2049"/>
    <w:rsid w:val="00704677"/>
    <w:rsid w:val="00750356"/>
    <w:rsid w:val="007519CF"/>
    <w:rsid w:val="00755C01"/>
    <w:rsid w:val="0076037C"/>
    <w:rsid w:val="00776E92"/>
    <w:rsid w:val="00784677"/>
    <w:rsid w:val="007A7E7F"/>
    <w:rsid w:val="007D3BCF"/>
    <w:rsid w:val="007F10A3"/>
    <w:rsid w:val="007F6699"/>
    <w:rsid w:val="00824331"/>
    <w:rsid w:val="00860FA3"/>
    <w:rsid w:val="0087646B"/>
    <w:rsid w:val="008C2119"/>
    <w:rsid w:val="008E0908"/>
    <w:rsid w:val="00906C7C"/>
    <w:rsid w:val="00916AF3"/>
    <w:rsid w:val="00957276"/>
    <w:rsid w:val="009B5EFD"/>
    <w:rsid w:val="00A0239F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A0C9F"/>
    <w:rsid w:val="00CD3AE4"/>
    <w:rsid w:val="00D20770"/>
    <w:rsid w:val="00D86D8F"/>
    <w:rsid w:val="00E33155"/>
    <w:rsid w:val="00E53644"/>
    <w:rsid w:val="00EC2235"/>
    <w:rsid w:val="00EE627A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F10A3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54A1B6FC9E0A49E9A7D26F89D38049FF">
    <w:name w:val="54A1B6FC9E0A49E9A7D26F89D38049FF"/>
    <w:rsid w:val="002C24C1"/>
  </w:style>
  <w:style w:type="paragraph" w:customStyle="1" w:styleId="0FF101C9E57D4EA18C1074DB4B818C5D">
    <w:name w:val="0FF101C9E57D4EA18C1074DB4B818C5D"/>
    <w:rsid w:val="007F10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39AC-5736-4CE0-83B4-ACD14C38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2020-10-27T12:39:00Z</dcterms:created>
  <dcterms:modified xsi:type="dcterms:W3CDTF">2020-10-30T16:27:00Z</dcterms:modified>
</cp:coreProperties>
</file>